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pStyle w:val="TituloHoja"/>
      </w:pPr>
      <w:r>
        <w:t xml:space="preserve">Hoja de derivación</w:t>
      </w:r>
    </w:p>
    <w:p>
      <w:pPr>
        <w:pStyle w:val="Entrada"/>
      </w:pPr>
      <w:r>
        <w:t xml:space="preserve">Completa los datos de la derivación. Comparte la hoja solo con el consentimiento del paciente.</w:t>
      </w:r>
    </w:p>
    <w:p>
      <w:pPr>
        <w:pStyle w:val="Campo"/>
      </w:pPr>
      <w:r>
        <w:t xml:space="preserve">Profesional que deriva</w:t>
      </w:r>
    </w:p>
    <w:p>
      <w:pPr>
        <w:pStyle w:val="Ayuda"/>
      </w:pPr>
      <w:r>
        <w:t xml:space="preserve">Nombre y licencia, con firma.</w:t>
      </w:r>
    </w:p>
    <w:tbl>
      <w:tblPr>
        <w:tblW w:w="9638" w:type="dxa"/>
        <w:tblLayout w:type="fixed"/>
        <w:tblBorders>
          <w:top w:val="none" w:sz="0" w:space="0" w:color="auto"/>
          <w:left w:val="none" w:sz="0" w:space="0" w:color="auto"/>
          <w:bottom w:val="single" w:sz="6" w:space="0" w:color="8C8C8C"/>
          <w:right w:val="none" w:sz="0" w:space="0" w:color="auto"/>
          <w:insideH w:val="single" w:sz="6" w:space="0" w:color="8C8C8C"/>
          <w:insideV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9638"/>
      </w:tblGrid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</w:tbl>
    <w:p>
      <w:pPr>
        <w:spacing w:before="0" w:after="0"/>
      </w:pPr>
    </w:p>
    <w:p>
      <w:pPr>
        <w:pStyle w:val="Campo"/>
      </w:pPr>
      <w:r>
        <w:t xml:space="preserve">Datos del paciente</w:t>
      </w:r>
    </w:p>
    <w:p>
      <w:pPr>
        <w:pStyle w:val="Ayuda"/>
      </w:pPr>
      <w:r>
        <w:t xml:space="preserve">Código o iniciales, edad y un segundo identificador. Datos mínimos.</w:t>
      </w:r>
    </w:p>
    <w:tbl>
      <w:tblPr>
        <w:tblW w:w="9638" w:type="dxa"/>
        <w:tblLayout w:type="fixed"/>
        <w:tblBorders>
          <w:top w:val="none" w:sz="0" w:space="0" w:color="auto"/>
          <w:left w:val="none" w:sz="0" w:space="0" w:color="auto"/>
          <w:bottom w:val="single" w:sz="6" w:space="0" w:color="8C8C8C"/>
          <w:right w:val="none" w:sz="0" w:space="0" w:color="auto"/>
          <w:insideH w:val="single" w:sz="6" w:space="0" w:color="8C8C8C"/>
          <w:insideV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9638"/>
      </w:tblGrid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</w:tbl>
    <w:p>
      <w:pPr>
        <w:spacing w:before="0" w:after="0"/>
      </w:pPr>
    </w:p>
    <w:p>
      <w:pPr>
        <w:pStyle w:val="Campo"/>
      </w:pPr>
      <w:r>
        <w:t xml:space="preserve">Fecha de la derivación</w:t>
      </w:r>
    </w:p>
    <w:p>
      <w:pPr>
        <w:pStyle w:val="Ayuda"/>
      </w:pPr>
      <w:r>
        <w:t xml:space="preserve">Día en que se emite la hoja.</w:t>
      </w:r>
    </w:p>
    <w:tbl>
      <w:tblPr>
        <w:tblW w:w="9638" w:type="dxa"/>
        <w:tblLayout w:type="fixed"/>
        <w:tblBorders>
          <w:top w:val="none" w:sz="0" w:space="0" w:color="auto"/>
          <w:left w:val="none" w:sz="0" w:space="0" w:color="auto"/>
          <w:bottom w:val="single" w:sz="6" w:space="0" w:color="8C8C8C"/>
          <w:right w:val="none" w:sz="0" w:space="0" w:color="auto"/>
          <w:insideH w:val="single" w:sz="6" w:space="0" w:color="8C8C8C"/>
          <w:insideV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9638"/>
      </w:tblGrid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</w:tbl>
    <w:p>
      <w:pPr>
        <w:spacing w:before="0" w:after="0"/>
      </w:pPr>
    </w:p>
    <w:p>
      <w:pPr>
        <w:pStyle w:val="Campo"/>
      </w:pPr>
      <w:r>
        <w:t xml:space="preserve">Motivo de la derivación</w:t>
      </w:r>
    </w:p>
    <w:p>
      <w:pPr>
        <w:pStyle w:val="Ayuda"/>
      </w:pPr>
      <w:r>
        <w:t xml:space="preserve">La pregunta clínica concreta que planteas al servicio receptor.</w:t>
      </w:r>
    </w:p>
    <w:tbl>
      <w:tblPr>
        <w:tblW w:w="9638" w:type="dxa"/>
        <w:tblLayout w:type="fixed"/>
        <w:tblBorders>
          <w:top w:val="none" w:sz="0" w:space="0" w:color="auto"/>
          <w:left w:val="none" w:sz="0" w:space="0" w:color="auto"/>
          <w:bottom w:val="single" w:sz="6" w:space="0" w:color="8C8C8C"/>
          <w:right w:val="none" w:sz="0" w:space="0" w:color="auto"/>
          <w:insideH w:val="single" w:sz="6" w:space="0" w:color="8C8C8C"/>
          <w:insideV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9638"/>
      </w:tblGrid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</w:tbl>
    <w:p>
      <w:pPr>
        <w:spacing w:before="0" w:after="0"/>
      </w:pPr>
    </w:p>
    <w:p>
      <w:pPr>
        <w:pStyle w:val="Campo"/>
      </w:pPr>
      <w:r>
        <w:t xml:space="preserve">Resumen clínico breve</w:t>
      </w:r>
    </w:p>
    <w:p>
      <w:pPr>
        <w:pStyle w:val="Ayuda"/>
      </w:pPr>
      <w:r>
        <w:t xml:space="preserve">Historia relevante, hallazgos e impresión o diagnóstico provisional.</w:t>
      </w:r>
    </w:p>
    <w:tbl>
      <w:tblPr>
        <w:tblW w:w="9638" w:type="dxa"/>
        <w:tblLayout w:type="fixed"/>
        <w:tblBorders>
          <w:top w:val="none" w:sz="0" w:space="0" w:color="auto"/>
          <w:left w:val="none" w:sz="0" w:space="0" w:color="auto"/>
          <w:bottom w:val="single" w:sz="6" w:space="0" w:color="8C8C8C"/>
          <w:right w:val="none" w:sz="0" w:space="0" w:color="auto"/>
          <w:insideH w:val="single" w:sz="6" w:space="0" w:color="8C8C8C"/>
          <w:insideV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9638"/>
      </w:tblGrid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</w:tbl>
    <w:p>
      <w:pPr>
        <w:spacing w:before="0" w:after="0"/>
      </w:pPr>
    </w:p>
    <w:p>
      <w:pPr>
        <w:pStyle w:val="Campo"/>
      </w:pPr>
      <w:r>
        <w:t xml:space="preserve">Intervención realizada</w:t>
      </w:r>
    </w:p>
    <w:p>
      <w:pPr>
        <w:pStyle w:val="Ayuda"/>
      </w:pPr>
      <w:r>
        <w:t xml:space="preserve">Intervenciones y tratamiento realizados hasta la fecha.</w:t>
      </w:r>
    </w:p>
    <w:tbl>
      <w:tblPr>
        <w:tblW w:w="9638" w:type="dxa"/>
        <w:tblLayout w:type="fixed"/>
        <w:tblBorders>
          <w:top w:val="none" w:sz="0" w:space="0" w:color="auto"/>
          <w:left w:val="none" w:sz="0" w:space="0" w:color="auto"/>
          <w:bottom w:val="single" w:sz="6" w:space="0" w:color="8C8C8C"/>
          <w:right w:val="none" w:sz="0" w:space="0" w:color="auto"/>
          <w:insideH w:val="single" w:sz="6" w:space="0" w:color="8C8C8C"/>
          <w:insideV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9638"/>
      </w:tblGrid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</w:tbl>
    <w:p>
      <w:pPr>
        <w:spacing w:before="0" w:after="0"/>
      </w:pPr>
    </w:p>
    <w:p>
      <w:pPr>
        <w:pStyle w:val="Campo"/>
      </w:pPr>
      <w:r>
        <w:t xml:space="preserve">Se deriva a</w:t>
      </w:r>
    </w:p>
    <w:p>
      <w:pPr>
        <w:pStyle w:val="Ayuda"/>
      </w:pPr>
      <w:r>
        <w:t xml:space="preserve">Profesional o servicio destinatario y rol esperado.</w:t>
      </w:r>
    </w:p>
    <w:tbl>
      <w:tblPr>
        <w:tblW w:w="9638" w:type="dxa"/>
        <w:tblLayout w:type="fixed"/>
        <w:tblBorders>
          <w:top w:val="none" w:sz="0" w:space="0" w:color="auto"/>
          <w:left w:val="none" w:sz="0" w:space="0" w:color="auto"/>
          <w:bottom w:val="single" w:sz="6" w:space="0" w:color="8C8C8C"/>
          <w:right w:val="none" w:sz="0" w:space="0" w:color="auto"/>
          <w:insideH w:val="single" w:sz="6" w:space="0" w:color="8C8C8C"/>
          <w:insideV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9638"/>
      </w:tblGrid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</w:tbl>
    <w:p>
      <w:pPr>
        <w:spacing w:before="0" w:after="0"/>
      </w:pPr>
    </w:p>
    <w:p>
      <w:pPr>
        <w:pStyle w:val="Campo"/>
      </w:pPr>
      <w:r>
        <w:t xml:space="preserve">Nivel de urgencia</w:t>
      </w:r>
    </w:p>
    <w:p>
      <w:pPr>
        <w:pStyle w:val="Ayuda"/>
      </w:pPr>
      <w:r>
        <w:t xml:space="preserve">Ordinaria, preferente o urgente.</w:t>
      </w:r>
    </w:p>
    <w:tbl>
      <w:tblPr>
        <w:tblW w:w="9638" w:type="dxa"/>
        <w:tblLayout w:type="fixed"/>
        <w:tblBorders>
          <w:top w:val="none" w:sz="0" w:space="0" w:color="auto"/>
          <w:left w:val="none" w:sz="0" w:space="0" w:color="auto"/>
          <w:bottom w:val="single" w:sz="6" w:space="0" w:color="8C8C8C"/>
          <w:right w:val="none" w:sz="0" w:space="0" w:color="auto"/>
          <w:insideH w:val="single" w:sz="6" w:space="0" w:color="8C8C8C"/>
          <w:insideV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9638"/>
      </w:tblGrid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</w:tbl>
    <w:p>
      <w:pPr>
        <w:spacing w:before="0" w:after="0"/>
      </w:pPr>
    </w:p>
    <w:p>
      <w:pPr>
        <w:pStyle w:val="Campo"/>
      </w:pPr>
      <w:r>
        <w:t xml:space="preserve">Datos de contacto</w:t>
      </w:r>
    </w:p>
    <w:p>
      <w:pPr>
        <w:pStyle w:val="Ayuda"/>
      </w:pPr>
      <w:r>
        <w:t xml:space="preserve">Teléfono o correo para coordinar la derivación.</w:t>
      </w:r>
    </w:p>
    <w:tbl>
      <w:tblPr>
        <w:tblW w:w="9638" w:type="dxa"/>
        <w:tblLayout w:type="fixed"/>
        <w:tblBorders>
          <w:top w:val="none" w:sz="0" w:space="0" w:color="auto"/>
          <w:left w:val="none" w:sz="0" w:space="0" w:color="auto"/>
          <w:bottom w:val="single" w:sz="6" w:space="0" w:color="8C8C8C"/>
          <w:right w:val="none" w:sz="0" w:space="0" w:color="auto"/>
          <w:insideH w:val="single" w:sz="6" w:space="0" w:color="8C8C8C"/>
          <w:insideV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9638"/>
      </w:tblGrid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</w:tbl>
    <w:p>
      <w:pPr>
        <w:spacing w:before="0" w:after="0"/>
      </w:pPr>
    </w:p>
    <w:p>
      <w:pPr>
        <w:pStyle w:val="Campo"/>
      </w:pPr>
      <w:r>
        <w:t xml:space="preserve">Consentimiento del paciente</w:t>
      </w:r>
    </w:p>
    <w:p>
      <w:pPr>
        <w:pStyle w:val="Ayuda"/>
      </w:pPr>
      <w:r>
        <w:t xml:space="preserve">Autorización para compartir la información. Casilla, firma y fecha.</w:t>
      </w:r>
    </w:p>
    <w:tbl>
      <w:tblPr>
        <w:tblW w:w="9638" w:type="dxa"/>
        <w:tblLayout w:type="fixed"/>
        <w:tblBorders>
          <w:top w:val="none" w:sz="0" w:space="0" w:color="auto"/>
          <w:left w:val="none" w:sz="0" w:space="0" w:color="auto"/>
          <w:bottom w:val="single" w:sz="6" w:space="0" w:color="8C8C8C"/>
          <w:right w:val="none" w:sz="0" w:space="0" w:color="auto"/>
          <w:insideH w:val="single" w:sz="6" w:space="0" w:color="8C8C8C"/>
          <w:insideV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9638"/>
      </w:tblGrid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</w:tbl>
    <w:p>
      <w:pPr>
        <w:spacing w:before="0" w:after="0"/>
      </w:pPr>
    </w:p>
    <w:p>
      <w:pPr>
        <w:pStyle w:val="Aviso"/>
      </w:pPr>
      <w:r>
        <w:t xml:space="preserve">Nota para el profesional: esta plantilla es un modelo de trabajo, no un documento oficial ni asesoría legal. Revísala y adáptala a tu encuadre, al código deontológico que rija tu ejercicio y a la normativa de tu país. Cuando la hayas adaptado, puedes borrar esta nota.</w:t>
      </w:r>
    </w:p>
    <w:p>
      <w:pPr>
        <w:pStyle w:val="Nota"/>
        <w:spacing w:before="0"/>
      </w:pPr>
      <w:r>
        <w:t xml:space="preserve">Creado por psyred.org</w:t>
      </w:r>
    </w:p>
    <w:sectPr>
      <w:pgSz w:w="11906" w:h="16838"/>
      <w:pgMar w:top="1134" w:right="1134" w:bottom="1134" w:left="1134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1"/>
        <w:szCs w:val="21"/>
        <w:lang w:val="es-ES"/>
      </w:rPr>
    </w:rPrDefault>
    <w:pPrDefault>
      <w:pPr>
        <w:spacing w:after="120" w:line="276" w:lineRule="auto"/>
      </w:pPr>
    </w:pPrDefault>
  </w:docDefaults>
  <w:style w:type="paragraph" w:default="1" w:styleId="Normal">
    <w:name w:val="Normal"/>
    <w:qFormat/>
  </w:style>
  <w:style w:type="paragraph" w:styleId="TituloHoja">
    <w:name w:val="Titulo de hoja"/>
    <w:basedOn w:val="Normal"/>
    <w:qFormat/>
    <w:pPr>
      <w:keepNext/>
      <w:spacing w:before="0" w:after="80"/>
    </w:pPr>
    <w:rPr>
      <w:b/>
      <w:sz w:val="38"/>
      <w:szCs w:val="38"/>
    </w:rPr>
  </w:style>
  <w:style w:type="paragraph" w:styleId="Entrada">
    <w:name w:val="Entrada"/>
    <w:basedOn w:val="Normal"/>
    <w:qFormat/>
    <w:pPr>
      <w:spacing w:after="260"/>
    </w:pPr>
    <w:rPr>
      <w:color w:val="3C3C3C"/>
      <w:sz w:val="19"/>
      <w:szCs w:val="19"/>
    </w:rPr>
  </w:style>
  <w:style w:type="paragraph" w:styleId="Campo">
    <w:name w:val="Campo"/>
    <w:basedOn w:val="Normal"/>
    <w:qFormat/>
    <w:pPr>
      <w:keepNext/>
      <w:spacing w:before="220" w:after="60"/>
    </w:pPr>
    <w:rPr>
      <w:b/>
    </w:rPr>
  </w:style>
  <w:style w:type="paragraph" w:styleId="Clausula">
    <w:name w:val="Clausula"/>
    <w:basedOn w:val="Normal"/>
    <w:qFormat/>
    <w:pPr>
      <w:keepNext/>
      <w:spacing w:before="240" w:after="60"/>
    </w:pPr>
    <w:rPr>
      <w:b/>
    </w:rPr>
  </w:style>
  <w:style w:type="paragraph" w:styleId="Ayuda">
    <w:name w:val="Ayuda"/>
    <w:basedOn w:val="Normal"/>
    <w:qFormat/>
    <w:pPr>
      <w:spacing w:before="0" w:after="60"/>
    </w:pPr>
    <w:rPr>
      <w:i/>
      <w:color w:val="5A5A5A"/>
      <w:sz w:val="18"/>
      <w:szCs w:val="18"/>
    </w:rPr>
  </w:style>
  <w:style w:type="paragraph" w:styleId="LineaEscritura">
    <w:name w:val="Linea de escritura"/>
    <w:basedOn w:val="Normal"/>
    <w:qFormat/>
    <w:pPr>
      <w:pBdr>
        <w:bottom w:val="single" w:sz="6" w:space="1" w:color="8C8C8C"/>
      </w:pBdr>
      <w:spacing w:before="60" w:after="200" w:line="240" w:lineRule="auto"/>
    </w:pPr>
  </w:style>
  <w:style w:type="paragraph" w:styleId="Nota">
    <w:name w:val="Nota"/>
    <w:basedOn w:val="Normal"/>
    <w:qFormat/>
    <w:rPr>
      <w:color w:val="5A5A5A"/>
      <w:sz w:val="17"/>
      <w:szCs w:val="17"/>
    </w:rPr>
  </w:style>
  <w:style w:type="paragraph" w:styleId="Aviso">
    <w:name w:val="Aviso"/>
    <w:basedOn w:val="Normal"/>
    <w:qFormat/>
    <w:pPr>
      <w:pBdr>
        <w:top w:val="single" w:sz="6" w:space="8" w:color="8C8C8C"/>
      </w:pBdr>
      <w:spacing w:before="360" w:after="80"/>
    </w:pPr>
    <w:rPr>
      <w:color w:val="5A5A5A"/>
      <w:sz w:val="17"/>
      <w:szCs w:val="17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/Relationships>
</file>

<file path=docProps/core.xml><?xml version="1.0" encoding="utf-8"?>
<cp:coreProperties xmlns:cp="http://schemas.openxmlformats.org/package/2006/metadata/core-properties" xmlns:dc="http://purl.org/dc/elements/1.1/">
  <dc:title>Hoja de derivación psicológica PDF</dc:title>
  <dc:creator>psyred.org</dc:creator>
  <cp:lastModifiedBy>psyred.org</cp:lastModifiedBy>
</cp:coreProperties>
</file>